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E368" w14:textId="20A65CCA" w:rsidR="00823D47" w:rsidRPr="00966B1B" w:rsidRDefault="00966B1B" w:rsidP="00823D47">
      <w:pPr>
        <w:rPr>
          <w:rFonts w:ascii="Noto Sans" w:hAnsi="Noto Sans" w:cs="Noto Sans"/>
        </w:rPr>
      </w:pPr>
      <w:r>
        <w:rPr>
          <w:rFonts w:ascii="Noto Sans" w:hAnsi="Noto Sans" w:cs="Noto Sans"/>
          <w:noProof/>
        </w:rPr>
        <w:drawing>
          <wp:anchor distT="0" distB="0" distL="114300" distR="114300" simplePos="0" relativeHeight="251658240" behindDoc="0" locked="0" layoutInCell="1" allowOverlap="1" wp14:anchorId="294280F5" wp14:editId="74038934">
            <wp:simplePos x="0" y="0"/>
            <wp:positionH relativeFrom="margin">
              <wp:posOffset>-1270</wp:posOffset>
            </wp:positionH>
            <wp:positionV relativeFrom="margin">
              <wp:posOffset>-238125</wp:posOffset>
            </wp:positionV>
            <wp:extent cx="5731510" cy="382905"/>
            <wp:effectExtent l="0" t="0" r="2540" b="0"/>
            <wp:wrapNone/>
            <wp:docPr id="1605821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821748" name="Picture 16058217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AB3AD" w14:textId="77777777" w:rsidR="00966B1B" w:rsidRDefault="00966B1B" w:rsidP="00823D47">
      <w:pPr>
        <w:widowControl w:val="0"/>
        <w:spacing w:before="240" w:after="240" w:line="200" w:lineRule="exact"/>
        <w:rPr>
          <w:rFonts w:ascii="Noto Sans" w:hAnsi="Noto Sans" w:cs="Noto Sans"/>
          <w:b/>
          <w:bCs/>
        </w:rPr>
      </w:pPr>
    </w:p>
    <w:p w14:paraId="6AE242EC" w14:textId="77777777" w:rsidR="00966B1B" w:rsidRDefault="00966B1B" w:rsidP="00823D47">
      <w:pPr>
        <w:widowControl w:val="0"/>
        <w:spacing w:before="240" w:after="240" w:line="200" w:lineRule="exact"/>
        <w:rPr>
          <w:rFonts w:ascii="Noto Sans" w:hAnsi="Noto Sans" w:cs="Noto Sans"/>
          <w:b/>
          <w:bCs/>
        </w:rPr>
      </w:pPr>
    </w:p>
    <w:p w14:paraId="0F39D1A5" w14:textId="68623BE5" w:rsidR="00823D47" w:rsidRPr="009973BC" w:rsidRDefault="00966B1B" w:rsidP="00823D47">
      <w:pPr>
        <w:widowControl w:val="0"/>
        <w:spacing w:before="240" w:after="240" w:line="200" w:lineRule="exact"/>
        <w:rPr>
          <w:rFonts w:ascii="Kalice" w:hAnsi="Kalice" w:cs="Noto Sans"/>
          <w:b/>
          <w:bCs/>
          <w:kern w:val="24"/>
          <w:sz w:val="26"/>
          <w:szCs w:val="32"/>
        </w:rPr>
      </w:pPr>
      <w:r w:rsidRPr="009973BC">
        <w:rPr>
          <w:rFonts w:ascii="Kalice" w:hAnsi="Kalice" w:cs="Noto Sans"/>
          <w:b/>
          <w:bCs/>
          <w:kern w:val="24"/>
          <w:sz w:val="26"/>
          <w:szCs w:val="32"/>
        </w:rPr>
        <w:t>Specialist Adviser’s Feedback Form</w:t>
      </w:r>
    </w:p>
    <w:p w14:paraId="7CB7A5C3" w14:textId="77777777" w:rsidR="00966B1B" w:rsidRDefault="00966B1B" w:rsidP="00E3187B">
      <w:pPr>
        <w:widowControl w:val="0"/>
        <w:spacing w:after="0" w:line="235" w:lineRule="auto"/>
        <w:ind w:left="8"/>
        <w:rPr>
          <w:rFonts w:ascii="Noto Sans" w:hAnsi="Noto Sans" w:cs="Noto Sans"/>
          <w:szCs w:val="20"/>
        </w:rPr>
      </w:pPr>
    </w:p>
    <w:p w14:paraId="382C57A5" w14:textId="1BA0A3C6" w:rsidR="00E3187B" w:rsidRPr="00966B1B" w:rsidRDefault="00E3187B" w:rsidP="00E3187B">
      <w:pPr>
        <w:widowControl w:val="0"/>
        <w:spacing w:after="0" w:line="235" w:lineRule="auto"/>
        <w:ind w:left="8"/>
        <w:rPr>
          <w:rFonts w:ascii="Noto Sans" w:hAnsi="Noto Sans" w:cs="Noto Sans"/>
          <w:sz w:val="24"/>
          <w:szCs w:val="24"/>
        </w:rPr>
      </w:pPr>
      <w:r w:rsidRPr="00966B1B">
        <w:rPr>
          <w:rFonts w:ascii="Noto Sans" w:hAnsi="Noto Sans" w:cs="Noto Sans"/>
          <w:szCs w:val="20"/>
        </w:rPr>
        <w:t>ACADEMIC YEAR / SESSION: ………………………………………………………………..……….</w:t>
      </w:r>
    </w:p>
    <w:p w14:paraId="182B3155" w14:textId="77777777" w:rsidR="00E3187B" w:rsidRPr="00966B1B" w:rsidRDefault="00E3187B" w:rsidP="00E3187B">
      <w:pPr>
        <w:widowControl w:val="0"/>
        <w:spacing w:after="0" w:line="311" w:lineRule="exact"/>
        <w:rPr>
          <w:rFonts w:ascii="Noto Sans" w:hAnsi="Noto Sans" w:cs="Noto Sans"/>
          <w:sz w:val="24"/>
          <w:szCs w:val="24"/>
        </w:rPr>
      </w:pPr>
    </w:p>
    <w:p w14:paraId="4C103BEE" w14:textId="77777777" w:rsidR="00E3187B" w:rsidRPr="00966B1B" w:rsidRDefault="00E3187B" w:rsidP="00E3187B">
      <w:pPr>
        <w:widowControl w:val="0"/>
        <w:spacing w:after="0" w:line="235" w:lineRule="auto"/>
        <w:ind w:left="8"/>
        <w:rPr>
          <w:rFonts w:ascii="Noto Sans" w:hAnsi="Noto Sans" w:cs="Noto Sans"/>
          <w:sz w:val="24"/>
          <w:szCs w:val="24"/>
        </w:rPr>
      </w:pPr>
      <w:r w:rsidRPr="00966B1B">
        <w:rPr>
          <w:rFonts w:ascii="Noto Sans" w:hAnsi="Noto Sans" w:cs="Noto Sans"/>
          <w:szCs w:val="20"/>
        </w:rPr>
        <w:t>SPECIALIST ADVISER’S NAME: ……………………………………………………………..……….</w:t>
      </w:r>
    </w:p>
    <w:p w14:paraId="25D80031" w14:textId="77777777" w:rsidR="00E3187B" w:rsidRPr="00966B1B" w:rsidRDefault="00E3187B" w:rsidP="00E3187B">
      <w:pPr>
        <w:widowControl w:val="0"/>
        <w:spacing w:after="0" w:line="311" w:lineRule="exact"/>
        <w:rPr>
          <w:rFonts w:ascii="Noto Sans" w:hAnsi="Noto Sans" w:cs="Noto Sans"/>
          <w:sz w:val="24"/>
          <w:szCs w:val="24"/>
        </w:rPr>
      </w:pPr>
    </w:p>
    <w:p w14:paraId="6A8C0C66" w14:textId="77777777" w:rsidR="00E3187B" w:rsidRPr="00966B1B" w:rsidRDefault="00E3187B" w:rsidP="00E3187B">
      <w:pPr>
        <w:widowControl w:val="0"/>
        <w:spacing w:after="0" w:line="235" w:lineRule="auto"/>
        <w:ind w:left="8"/>
        <w:rPr>
          <w:rFonts w:ascii="Noto Sans" w:hAnsi="Noto Sans" w:cs="Noto Sans"/>
          <w:sz w:val="24"/>
          <w:szCs w:val="24"/>
        </w:rPr>
      </w:pPr>
      <w:r w:rsidRPr="00966B1B">
        <w:rPr>
          <w:rFonts w:ascii="Noto Sans" w:hAnsi="Noto Sans" w:cs="Noto Sans"/>
          <w:szCs w:val="20"/>
        </w:rPr>
        <w:t>SPECIALISM (Instrument/Voice/Composition): ………………………………………………………</w:t>
      </w:r>
    </w:p>
    <w:p w14:paraId="19C49287" w14:textId="77777777" w:rsidR="00E3187B" w:rsidRPr="00966B1B" w:rsidRDefault="00E3187B" w:rsidP="00E3187B">
      <w:pPr>
        <w:widowControl w:val="0"/>
        <w:spacing w:after="0" w:line="311" w:lineRule="exact"/>
        <w:rPr>
          <w:rFonts w:ascii="Noto Sans" w:hAnsi="Noto Sans" w:cs="Noto Sans"/>
          <w:sz w:val="24"/>
          <w:szCs w:val="24"/>
        </w:rPr>
      </w:pPr>
    </w:p>
    <w:p w14:paraId="253606FB" w14:textId="77777777" w:rsidR="00E3187B" w:rsidRPr="00966B1B" w:rsidRDefault="00E3187B" w:rsidP="00E3187B">
      <w:pPr>
        <w:widowControl w:val="0"/>
        <w:spacing w:after="0" w:line="235" w:lineRule="auto"/>
        <w:ind w:left="8"/>
        <w:rPr>
          <w:rFonts w:ascii="Noto Sans" w:hAnsi="Noto Sans" w:cs="Noto Sans"/>
          <w:sz w:val="24"/>
          <w:szCs w:val="24"/>
        </w:rPr>
      </w:pPr>
      <w:r w:rsidRPr="00966B1B">
        <w:rPr>
          <w:rFonts w:ascii="Noto Sans" w:hAnsi="Noto Sans" w:cs="Noto Sans"/>
          <w:szCs w:val="20"/>
        </w:rPr>
        <w:t>HOME INSTITUTION (or affiliation, if applicable) ……………………………………………………</w:t>
      </w:r>
    </w:p>
    <w:p w14:paraId="24B69F08" w14:textId="77777777" w:rsidR="00E3187B" w:rsidRPr="00966B1B" w:rsidRDefault="00E3187B" w:rsidP="00E3187B">
      <w:pPr>
        <w:widowControl w:val="0"/>
        <w:spacing w:after="0" w:line="311" w:lineRule="exact"/>
        <w:rPr>
          <w:rFonts w:ascii="Noto Sans" w:hAnsi="Noto Sans" w:cs="Noto Sans"/>
          <w:sz w:val="24"/>
          <w:szCs w:val="24"/>
        </w:rPr>
      </w:pPr>
    </w:p>
    <w:p w14:paraId="0CFFB333" w14:textId="77777777" w:rsidR="00E3187B" w:rsidRPr="00966B1B" w:rsidRDefault="00E3187B" w:rsidP="00E3187B">
      <w:pPr>
        <w:widowControl w:val="0"/>
        <w:spacing w:after="0" w:line="235" w:lineRule="auto"/>
        <w:ind w:left="8"/>
        <w:rPr>
          <w:rFonts w:ascii="Noto Sans" w:hAnsi="Noto Sans" w:cs="Noto Sans"/>
          <w:sz w:val="24"/>
          <w:szCs w:val="24"/>
        </w:rPr>
      </w:pPr>
      <w:r w:rsidRPr="00966B1B">
        <w:rPr>
          <w:rFonts w:ascii="Noto Sans" w:hAnsi="Noto Sans" w:cs="Noto Sans"/>
          <w:szCs w:val="20"/>
        </w:rPr>
        <w:t>PROGRAMME and LEVEL(S) ASSESSED ……………………………..…………….…………….</w:t>
      </w:r>
    </w:p>
    <w:p w14:paraId="488A7555" w14:textId="77777777" w:rsidR="00E3187B" w:rsidRPr="00966B1B" w:rsidRDefault="00E3187B" w:rsidP="00E3187B">
      <w:pPr>
        <w:widowControl w:val="0"/>
        <w:spacing w:after="0" w:line="312" w:lineRule="exact"/>
        <w:rPr>
          <w:rFonts w:ascii="Noto Sans" w:hAnsi="Noto Sans" w:cs="Noto Sans"/>
          <w:sz w:val="24"/>
          <w:szCs w:val="24"/>
        </w:rPr>
      </w:pPr>
    </w:p>
    <w:p w14:paraId="37532514" w14:textId="424EF919" w:rsidR="00823D47" w:rsidRPr="00966B1B" w:rsidRDefault="00E3187B" w:rsidP="00086117">
      <w:pPr>
        <w:widowControl w:val="0"/>
        <w:spacing w:after="0" w:line="235" w:lineRule="auto"/>
        <w:ind w:left="8"/>
        <w:rPr>
          <w:rFonts w:ascii="Noto Sans" w:hAnsi="Noto Sans" w:cs="Noto Sans"/>
          <w:sz w:val="24"/>
          <w:szCs w:val="24"/>
        </w:rPr>
      </w:pPr>
      <w:r w:rsidRPr="00966B1B">
        <w:rPr>
          <w:rFonts w:ascii="Noto Sans" w:hAnsi="Noto Sans" w:cs="Noto Sans"/>
          <w:szCs w:val="20"/>
        </w:rPr>
        <w:t>HAVE YOU BEEN A SPECIALIST ADVISER AT TRINITY LABAN PREVIOUSLY?   YES/NO</w:t>
      </w:r>
    </w:p>
    <w:p w14:paraId="0BC23B0D" w14:textId="77777777" w:rsidR="00823D47" w:rsidRPr="00966B1B" w:rsidRDefault="00823D47" w:rsidP="00823D47">
      <w:pPr>
        <w:widowControl w:val="0"/>
        <w:spacing w:after="0" w:line="200" w:lineRule="exact"/>
        <w:rPr>
          <w:rFonts w:ascii="Noto Sans" w:hAnsi="Noto Sans" w:cs="Noto Sans"/>
          <w:sz w:val="24"/>
          <w:szCs w:val="24"/>
        </w:rPr>
      </w:pPr>
    </w:p>
    <w:p w14:paraId="3560107B" w14:textId="77777777" w:rsidR="00823D47" w:rsidRPr="00966B1B" w:rsidRDefault="00823D47" w:rsidP="00823D47">
      <w:pPr>
        <w:widowControl w:val="0"/>
        <w:overflowPunct w:val="0"/>
        <w:spacing w:after="0" w:line="216" w:lineRule="auto"/>
        <w:ind w:right="1000"/>
        <w:rPr>
          <w:rFonts w:ascii="Noto Sans" w:hAnsi="Noto Sans" w:cs="Noto Sans"/>
          <w:sz w:val="24"/>
          <w:szCs w:val="24"/>
        </w:rPr>
      </w:pPr>
      <w:r w:rsidRPr="00966B1B">
        <w:rPr>
          <w:rFonts w:ascii="Noto Sans" w:hAnsi="Noto Sans" w:cs="Noto Sans"/>
          <w:i/>
          <w:iCs/>
          <w:szCs w:val="20"/>
        </w:rPr>
        <w:t>This questionnaire is intended to help Trinity Laban ensure that its Specialist Advisers are adequately briefed in discharging their responsibilities.</w:t>
      </w:r>
    </w:p>
    <w:p w14:paraId="5AA4C9CE" w14:textId="77777777" w:rsidR="00823D47" w:rsidRPr="00966B1B" w:rsidRDefault="00823D47" w:rsidP="00823D47">
      <w:pPr>
        <w:widowControl w:val="0"/>
        <w:spacing w:after="0" w:line="264" w:lineRule="exact"/>
        <w:rPr>
          <w:rFonts w:ascii="Noto Sans" w:hAnsi="Noto Sans" w:cs="Noto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3A2863" w:rsidRPr="003A2863" w14:paraId="61169743" w14:textId="77777777" w:rsidTr="003A2863">
        <w:tc>
          <w:tcPr>
            <w:tcW w:w="6941" w:type="dxa"/>
          </w:tcPr>
          <w:p w14:paraId="0E608418" w14:textId="3A44537D" w:rsidR="003A2863" w:rsidRPr="003A2863" w:rsidRDefault="003A2863" w:rsidP="003D4A90">
            <w:pPr>
              <w:widowControl w:val="0"/>
              <w:tabs>
                <w:tab w:val="left" w:pos="328"/>
                <w:tab w:val="left" w:pos="7188"/>
              </w:tabs>
              <w:spacing w:line="240" w:lineRule="auto"/>
              <w:rPr>
                <w:rFonts w:ascii="Noto Sans" w:hAnsi="Noto Sans" w:cs="Noto Sans"/>
                <w:sz w:val="24"/>
                <w:szCs w:val="24"/>
              </w:rPr>
            </w:pPr>
            <w:r w:rsidRPr="003A2863">
              <w:rPr>
                <w:rFonts w:ascii="Noto Sans" w:hAnsi="Noto Sans" w:cs="Noto Sans"/>
                <w:szCs w:val="20"/>
              </w:rPr>
              <w:t>Did you receive the relevant hand-outs and marking criteria?</w:t>
            </w:r>
            <w:r w:rsidRPr="003A2863">
              <w:rPr>
                <w:rFonts w:ascii="Noto Sans" w:hAnsi="Noto Sans" w:cs="Noto Sans"/>
                <w:sz w:val="24"/>
                <w:szCs w:val="24"/>
              </w:rPr>
              <w:tab/>
            </w:r>
          </w:p>
        </w:tc>
        <w:tc>
          <w:tcPr>
            <w:tcW w:w="2075" w:type="dxa"/>
          </w:tcPr>
          <w:p w14:paraId="27B836AF" w14:textId="2A3E77D1" w:rsidR="003A2863" w:rsidRPr="003A2863" w:rsidRDefault="003A2863" w:rsidP="003D4A90">
            <w:pPr>
              <w:widowControl w:val="0"/>
              <w:spacing w:line="200" w:lineRule="exact"/>
              <w:rPr>
                <w:rFonts w:ascii="Noto Sans" w:hAnsi="Noto Sans" w:cs="Noto Sans"/>
                <w:i/>
                <w:iCs/>
                <w:sz w:val="24"/>
                <w:szCs w:val="24"/>
              </w:rPr>
            </w:pPr>
            <w:r w:rsidRPr="003A2863">
              <w:rPr>
                <w:rFonts w:ascii="Noto Sans" w:hAnsi="Noto Sans" w:cs="Noto Sans"/>
                <w:i/>
                <w:iCs/>
                <w:szCs w:val="20"/>
              </w:rPr>
              <w:t>Yes/No/N/A</w:t>
            </w:r>
          </w:p>
        </w:tc>
      </w:tr>
      <w:tr w:rsidR="003A2863" w:rsidRPr="003A2863" w14:paraId="298E2BE8" w14:textId="77777777" w:rsidTr="003A2863">
        <w:tc>
          <w:tcPr>
            <w:tcW w:w="6941" w:type="dxa"/>
          </w:tcPr>
          <w:p w14:paraId="0AA23C58" w14:textId="77777777" w:rsidR="003A2863" w:rsidRDefault="003A2863" w:rsidP="003D4A90">
            <w:pPr>
              <w:widowControl w:val="0"/>
              <w:spacing w:line="303" w:lineRule="exact"/>
              <w:rPr>
                <w:rFonts w:ascii="Noto Sans" w:hAnsi="Noto Sans" w:cs="Noto Sans"/>
                <w:szCs w:val="20"/>
              </w:rPr>
            </w:pPr>
            <w:r w:rsidRPr="003A2863">
              <w:rPr>
                <w:rFonts w:ascii="Noto Sans" w:hAnsi="Noto Sans" w:cs="Noto Sans"/>
                <w:szCs w:val="20"/>
              </w:rPr>
              <w:t>Did you fully understand your duties as Specialist Adviser from your pre-assessment briefing?</w:t>
            </w:r>
          </w:p>
          <w:p w14:paraId="3AB5CE51" w14:textId="031F145E" w:rsidR="003A2863" w:rsidRPr="003A2863" w:rsidRDefault="003A2863" w:rsidP="003D4A90">
            <w:pPr>
              <w:widowControl w:val="0"/>
              <w:spacing w:line="303" w:lineRule="exact"/>
              <w:rPr>
                <w:rFonts w:ascii="Noto Sans" w:hAnsi="Noto Sans" w:cs="Noto Sans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B8BF42" w14:textId="3BF17C8F" w:rsidR="003A2863" w:rsidRPr="003A2863" w:rsidRDefault="003A2863" w:rsidP="003D4A90">
            <w:pPr>
              <w:widowControl w:val="0"/>
              <w:tabs>
                <w:tab w:val="left" w:pos="348"/>
              </w:tabs>
              <w:overflowPunct w:val="0"/>
              <w:spacing w:line="216" w:lineRule="auto"/>
              <w:jc w:val="both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3A2863" w:rsidRPr="003A2863" w14:paraId="3E58666C" w14:textId="77777777" w:rsidTr="003A2863">
        <w:tc>
          <w:tcPr>
            <w:tcW w:w="6941" w:type="dxa"/>
          </w:tcPr>
          <w:p w14:paraId="2D0FEF2B" w14:textId="77777777" w:rsidR="003A2863" w:rsidRDefault="003A2863" w:rsidP="003D4A90">
            <w:pPr>
              <w:widowControl w:val="0"/>
              <w:tabs>
                <w:tab w:val="left" w:pos="348"/>
              </w:tabs>
              <w:overflowPunct w:val="0"/>
              <w:spacing w:line="216" w:lineRule="auto"/>
              <w:jc w:val="both"/>
              <w:rPr>
                <w:rFonts w:ascii="Noto Sans" w:hAnsi="Noto Sans" w:cs="Noto Sans"/>
                <w:szCs w:val="20"/>
              </w:rPr>
            </w:pPr>
            <w:r w:rsidRPr="003A2863">
              <w:rPr>
                <w:rFonts w:ascii="Noto Sans" w:hAnsi="Noto Sans" w:cs="Noto Sans"/>
                <w:szCs w:val="20"/>
              </w:rPr>
              <w:t xml:space="preserve">Are the standards set appropriate with regard to the level(s) of the assessment and/or professional expectations? </w:t>
            </w:r>
          </w:p>
          <w:p w14:paraId="2F7A0324" w14:textId="77777777" w:rsidR="003A2863" w:rsidRPr="003A2863" w:rsidRDefault="003A2863" w:rsidP="003D4A90">
            <w:pPr>
              <w:widowControl w:val="0"/>
              <w:tabs>
                <w:tab w:val="left" w:pos="348"/>
              </w:tabs>
              <w:overflowPunct w:val="0"/>
              <w:spacing w:line="216" w:lineRule="auto"/>
              <w:jc w:val="both"/>
              <w:rPr>
                <w:rFonts w:ascii="Noto Sans" w:hAnsi="Noto Sans" w:cs="Noto Sans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6D75803" w14:textId="77777777" w:rsidR="003A2863" w:rsidRPr="003A2863" w:rsidRDefault="003A2863" w:rsidP="003D4A90">
            <w:pPr>
              <w:widowControl w:val="0"/>
              <w:spacing w:line="1" w:lineRule="exact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3A2863" w:rsidRPr="003A2863" w14:paraId="1AB762AB" w14:textId="77777777" w:rsidTr="003A2863">
        <w:tc>
          <w:tcPr>
            <w:tcW w:w="6941" w:type="dxa"/>
          </w:tcPr>
          <w:p w14:paraId="4155A7C7" w14:textId="77777777" w:rsidR="003A2863" w:rsidRDefault="003A2863" w:rsidP="003D4A90">
            <w:pPr>
              <w:widowControl w:val="0"/>
              <w:spacing w:line="235" w:lineRule="auto"/>
              <w:rPr>
                <w:rFonts w:ascii="Noto Sans" w:hAnsi="Noto Sans" w:cs="Noto Sans"/>
                <w:szCs w:val="20"/>
              </w:rPr>
            </w:pPr>
            <w:r w:rsidRPr="003A2863">
              <w:rPr>
                <w:rFonts w:ascii="Noto Sans" w:hAnsi="Noto Sans" w:cs="Noto Sans"/>
                <w:szCs w:val="20"/>
              </w:rPr>
              <w:t>Are the marking standards that have been applied comparable with those of similar programmes in other UK Institutions with which you are familiar?</w:t>
            </w:r>
          </w:p>
          <w:p w14:paraId="605E1679" w14:textId="5103FCDA" w:rsidR="003A2863" w:rsidRPr="003A2863" w:rsidRDefault="003A2863" w:rsidP="003D4A90">
            <w:pPr>
              <w:widowControl w:val="0"/>
              <w:spacing w:line="235" w:lineRule="auto"/>
              <w:rPr>
                <w:rFonts w:ascii="Noto Sans" w:hAnsi="Noto Sans" w:cs="Noto Sans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491069D" w14:textId="17D8D364" w:rsidR="003A2863" w:rsidRPr="003A2863" w:rsidRDefault="003A2863" w:rsidP="003D4A90">
            <w:pPr>
              <w:widowControl w:val="0"/>
              <w:tabs>
                <w:tab w:val="left" w:pos="348"/>
              </w:tabs>
              <w:overflowPunct w:val="0"/>
              <w:spacing w:line="216" w:lineRule="auto"/>
              <w:jc w:val="both"/>
              <w:rPr>
                <w:rFonts w:ascii="Noto Sans" w:hAnsi="Noto Sans" w:cs="Noto Sans"/>
                <w:szCs w:val="20"/>
              </w:rPr>
            </w:pPr>
          </w:p>
        </w:tc>
      </w:tr>
      <w:tr w:rsidR="003A2863" w:rsidRPr="003A2863" w14:paraId="6C212E57" w14:textId="77777777" w:rsidTr="003A2863">
        <w:tc>
          <w:tcPr>
            <w:tcW w:w="6941" w:type="dxa"/>
          </w:tcPr>
          <w:p w14:paraId="6E527FCB" w14:textId="77777777" w:rsidR="003A2863" w:rsidRDefault="003A2863" w:rsidP="003D4A90">
            <w:pPr>
              <w:widowControl w:val="0"/>
              <w:spacing w:line="235" w:lineRule="auto"/>
              <w:rPr>
                <w:rFonts w:ascii="Noto Sans" w:hAnsi="Noto Sans" w:cs="Noto Sans"/>
                <w:szCs w:val="20"/>
              </w:rPr>
            </w:pPr>
            <w:r w:rsidRPr="003A2863">
              <w:rPr>
                <w:rFonts w:ascii="Noto Sans" w:hAnsi="Noto Sans" w:cs="Noto Sans"/>
                <w:szCs w:val="20"/>
              </w:rPr>
              <w:t>Have the students been assessed in practice at a level comparable with students at other Institutions?</w:t>
            </w:r>
          </w:p>
          <w:p w14:paraId="0851055A" w14:textId="7334641C" w:rsidR="003A2863" w:rsidRPr="003A2863" w:rsidRDefault="003A2863" w:rsidP="003D4A90">
            <w:pPr>
              <w:widowControl w:val="0"/>
              <w:spacing w:line="235" w:lineRule="auto"/>
              <w:rPr>
                <w:rFonts w:ascii="Noto Sans" w:hAnsi="Noto Sans" w:cs="Noto Sans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7470F42" w14:textId="638F9F22" w:rsidR="003A2863" w:rsidRPr="003A2863" w:rsidRDefault="003A2863" w:rsidP="003D4A90">
            <w:pPr>
              <w:widowControl w:val="0"/>
              <w:tabs>
                <w:tab w:val="left" w:pos="348"/>
              </w:tabs>
              <w:overflowPunct w:val="0"/>
              <w:spacing w:line="216" w:lineRule="auto"/>
              <w:jc w:val="both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3A2863" w:rsidRPr="003A2863" w14:paraId="44468EE0" w14:textId="77777777" w:rsidTr="003A2863">
        <w:tc>
          <w:tcPr>
            <w:tcW w:w="6941" w:type="dxa"/>
          </w:tcPr>
          <w:p w14:paraId="2EECA571" w14:textId="77777777" w:rsidR="003A2863" w:rsidRDefault="003A2863" w:rsidP="003D4A90">
            <w:pPr>
              <w:widowControl w:val="0"/>
              <w:tabs>
                <w:tab w:val="left" w:pos="348"/>
              </w:tabs>
              <w:overflowPunct w:val="0"/>
              <w:spacing w:line="216" w:lineRule="auto"/>
              <w:jc w:val="both"/>
              <w:rPr>
                <w:rFonts w:ascii="Noto Sans" w:hAnsi="Noto Sans" w:cs="Noto Sans"/>
                <w:szCs w:val="20"/>
              </w:rPr>
            </w:pPr>
            <w:r w:rsidRPr="003A2863">
              <w:rPr>
                <w:rFonts w:ascii="Noto Sans" w:hAnsi="Noto Sans" w:cs="Noto Sans"/>
                <w:szCs w:val="20"/>
              </w:rPr>
              <w:t xml:space="preserve">Was the assessment relevant to the Learner Outcomes (aims for student achievement) of the module assessed? </w:t>
            </w:r>
          </w:p>
          <w:p w14:paraId="703BE70A" w14:textId="77777777" w:rsidR="003A2863" w:rsidRPr="003A2863" w:rsidRDefault="003A2863" w:rsidP="003D4A90">
            <w:pPr>
              <w:widowControl w:val="0"/>
              <w:tabs>
                <w:tab w:val="left" w:pos="348"/>
              </w:tabs>
              <w:overflowPunct w:val="0"/>
              <w:spacing w:line="216" w:lineRule="auto"/>
              <w:jc w:val="both"/>
              <w:rPr>
                <w:rFonts w:ascii="Noto Sans" w:hAnsi="Noto Sans" w:cs="Noto Sans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51B52DC" w14:textId="77777777" w:rsidR="003A2863" w:rsidRPr="003A2863" w:rsidRDefault="003A2863" w:rsidP="003D4A90">
            <w:pPr>
              <w:widowControl w:val="0"/>
              <w:spacing w:line="1" w:lineRule="exact"/>
              <w:rPr>
                <w:rFonts w:ascii="Noto Sans" w:hAnsi="Noto Sans" w:cs="Noto Sans"/>
                <w:sz w:val="24"/>
                <w:szCs w:val="24"/>
              </w:rPr>
            </w:pPr>
          </w:p>
        </w:tc>
      </w:tr>
    </w:tbl>
    <w:p w14:paraId="14C268E9" w14:textId="77777777" w:rsidR="00823D47" w:rsidRPr="00966B1B" w:rsidRDefault="00823D47" w:rsidP="00823D47">
      <w:pPr>
        <w:widowControl w:val="0"/>
        <w:spacing w:after="0" w:line="260" w:lineRule="exact"/>
        <w:rPr>
          <w:rFonts w:ascii="Noto Sans" w:hAnsi="Noto Sans" w:cs="Noto Sans"/>
          <w:sz w:val="24"/>
          <w:szCs w:val="24"/>
        </w:rPr>
      </w:pPr>
    </w:p>
    <w:p w14:paraId="013F5F3B" w14:textId="77777777" w:rsidR="00823D47" w:rsidRPr="00966B1B" w:rsidRDefault="00823D47" w:rsidP="00823D47">
      <w:pPr>
        <w:widowControl w:val="0"/>
        <w:spacing w:after="0" w:line="235" w:lineRule="auto"/>
        <w:rPr>
          <w:rFonts w:ascii="Noto Sans" w:hAnsi="Noto Sans" w:cs="Noto Sans"/>
          <w:sz w:val="24"/>
          <w:szCs w:val="24"/>
        </w:rPr>
      </w:pPr>
      <w:r w:rsidRPr="00966B1B">
        <w:rPr>
          <w:rFonts w:ascii="Noto Sans" w:hAnsi="Noto Sans" w:cs="Noto Sans"/>
          <w:szCs w:val="20"/>
        </w:rPr>
        <w:t>Please add any comments you wish to make (please continue on the reverse of this form):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73BC" w14:paraId="4D7AF6E7" w14:textId="77777777" w:rsidTr="009973BC">
        <w:trPr>
          <w:trHeight w:val="1664"/>
        </w:trPr>
        <w:tc>
          <w:tcPr>
            <w:tcW w:w="9016" w:type="dxa"/>
          </w:tcPr>
          <w:p w14:paraId="3BE7FA52" w14:textId="77777777" w:rsidR="009973BC" w:rsidRDefault="009973BC" w:rsidP="00823D47">
            <w:pPr>
              <w:widowControl w:val="0"/>
              <w:spacing w:line="352" w:lineRule="exact"/>
              <w:rPr>
                <w:rFonts w:ascii="Noto Sans" w:hAnsi="Noto Sans" w:cs="Noto Sans"/>
                <w:sz w:val="24"/>
                <w:szCs w:val="24"/>
              </w:rPr>
            </w:pPr>
          </w:p>
        </w:tc>
      </w:tr>
    </w:tbl>
    <w:p w14:paraId="14E77739" w14:textId="77777777" w:rsidR="00606854" w:rsidRPr="00966B1B" w:rsidRDefault="00606854" w:rsidP="00823D47">
      <w:pPr>
        <w:rPr>
          <w:rFonts w:ascii="Noto Sans" w:hAnsi="Noto Sans" w:cs="Noto Sans"/>
        </w:rPr>
      </w:pPr>
      <w:bookmarkStart w:id="0" w:name="_Toc401221514"/>
      <w:bookmarkStart w:id="1" w:name="_Appendix_19.3_Academic"/>
      <w:bookmarkStart w:id="2" w:name="_Toc401221515"/>
      <w:bookmarkStart w:id="3" w:name="_Appendix_19.4_Special"/>
      <w:bookmarkEnd w:id="0"/>
      <w:bookmarkEnd w:id="1"/>
      <w:bookmarkEnd w:id="2"/>
      <w:bookmarkEnd w:id="3"/>
    </w:p>
    <w:sectPr w:rsidR="00606854" w:rsidRPr="00966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ont297">
    <w:altName w:val="Times New Roman"/>
    <w:charset w:val="01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Kali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47"/>
    <w:rsid w:val="00086117"/>
    <w:rsid w:val="003A2863"/>
    <w:rsid w:val="004128D9"/>
    <w:rsid w:val="00606854"/>
    <w:rsid w:val="00823D47"/>
    <w:rsid w:val="00966B1B"/>
    <w:rsid w:val="009973BC"/>
    <w:rsid w:val="00E3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BE5F"/>
  <w15:chartTrackingRefBased/>
  <w15:docId w15:val="{0F3F3EEB-819A-48D3-B42A-7DECF5D1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47"/>
    <w:pPr>
      <w:suppressAutoHyphens/>
      <w:spacing w:line="254" w:lineRule="auto"/>
    </w:pPr>
    <w:rPr>
      <w:rFonts w:ascii="Arial" w:eastAsia="Arial Unicode MS" w:hAnsi="Arial" w:cs="Calibri"/>
      <w:color w:val="00000A"/>
      <w:kern w:val="1"/>
      <w:sz w:val="20"/>
    </w:rPr>
  </w:style>
  <w:style w:type="paragraph" w:styleId="Heading2">
    <w:name w:val="heading 2"/>
    <w:basedOn w:val="BodyText"/>
    <w:next w:val="Normal"/>
    <w:link w:val="Heading2Char"/>
    <w:qFormat/>
    <w:rsid w:val="00823D47"/>
    <w:pPr>
      <w:spacing w:after="140" w:line="288" w:lineRule="auto"/>
      <w:outlineLvl w:val="1"/>
    </w:pPr>
    <w:rPr>
      <w:rFonts w:ascii="Agency FB" w:eastAsia="Times New Roman" w:hAnsi="Agency FB" w:cs="font297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3D47"/>
    <w:rPr>
      <w:rFonts w:ascii="Agency FB" w:eastAsia="Times New Roman" w:hAnsi="Agency FB" w:cs="font297"/>
      <w:b/>
      <w:color w:val="00000A"/>
      <w:kern w:val="1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23D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3D47"/>
    <w:rPr>
      <w:rFonts w:ascii="Arial" w:eastAsia="Arial Unicode MS" w:hAnsi="Arial" w:cs="Calibri"/>
      <w:color w:val="00000A"/>
      <w:kern w:val="1"/>
      <w:sz w:val="20"/>
    </w:rPr>
  </w:style>
  <w:style w:type="table" w:styleId="TableGrid">
    <w:name w:val="Table Grid"/>
    <w:basedOn w:val="TableNormal"/>
    <w:uiPriority w:val="39"/>
    <w:rsid w:val="003A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Laban Conservatoire of Music and Dance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Witt</dc:creator>
  <cp:keywords/>
  <dc:description/>
  <cp:lastModifiedBy>Anniina Wikman Yates</cp:lastModifiedBy>
  <cp:revision>6</cp:revision>
  <dcterms:created xsi:type="dcterms:W3CDTF">2024-09-20T13:10:00Z</dcterms:created>
  <dcterms:modified xsi:type="dcterms:W3CDTF">2024-09-20T13:14:00Z</dcterms:modified>
</cp:coreProperties>
</file>